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1. ENTIDADES ORGANIZADORAS DEL SORTEO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Este sorteo es una acción </w:t>
      </w:r>
      <w:r>
        <w:rPr>
          <w:rFonts w:ascii="Arial" w:eastAsia="Times New Roman" w:hAnsi="Arial" w:cs="Arial"/>
          <w:color w:val="0A0A0A"/>
          <w:lang w:eastAsia="es-ES"/>
        </w:rPr>
        <w:t>de</w:t>
      </w:r>
      <w:r w:rsidRPr="009611EC">
        <w:rPr>
          <w:rFonts w:ascii="Arial" w:eastAsia="Times New Roman" w:hAnsi="Arial" w:cs="Arial"/>
          <w:color w:val="0A0A0A"/>
          <w:lang w:eastAsia="es-ES"/>
        </w:rPr>
        <w:t>:</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br/>
      </w:r>
      <w:r w:rsidRPr="009611EC">
        <w:rPr>
          <w:rFonts w:ascii="Arial" w:eastAsia="Times New Roman" w:hAnsi="Arial" w:cs="Arial"/>
          <w:color w:val="0A0A0A"/>
          <w:lang w:eastAsia="es-ES"/>
        </w:rPr>
        <w:br/>
        <w:t xml:space="preserve">- RACC: </w:t>
      </w:r>
      <w:proofErr w:type="spellStart"/>
      <w:r w:rsidRPr="009611EC">
        <w:rPr>
          <w:rFonts w:ascii="Arial" w:eastAsia="Times New Roman" w:hAnsi="Arial" w:cs="Arial"/>
          <w:color w:val="0A0A0A"/>
          <w:lang w:eastAsia="es-ES"/>
        </w:rPr>
        <w:t>Reial</w:t>
      </w:r>
      <w:proofErr w:type="spellEnd"/>
      <w:r w:rsidRPr="009611EC">
        <w:rPr>
          <w:rFonts w:ascii="Arial" w:eastAsia="Times New Roman" w:hAnsi="Arial" w:cs="Arial"/>
          <w:color w:val="0A0A0A"/>
          <w:lang w:eastAsia="es-ES"/>
        </w:rPr>
        <w:t xml:space="preserve"> </w:t>
      </w:r>
      <w:proofErr w:type="spellStart"/>
      <w:r w:rsidRPr="009611EC">
        <w:rPr>
          <w:rFonts w:ascii="Arial" w:eastAsia="Times New Roman" w:hAnsi="Arial" w:cs="Arial"/>
          <w:color w:val="0A0A0A"/>
          <w:lang w:eastAsia="es-ES"/>
        </w:rPr>
        <w:t>Automòbil</w:t>
      </w:r>
      <w:proofErr w:type="spellEnd"/>
      <w:r w:rsidRPr="009611EC">
        <w:rPr>
          <w:rFonts w:ascii="Arial" w:eastAsia="Times New Roman" w:hAnsi="Arial" w:cs="Arial"/>
          <w:color w:val="0A0A0A"/>
          <w:lang w:eastAsia="es-ES"/>
        </w:rPr>
        <w:t xml:space="preserve"> Club de Catalunya, con domicilio en la Av. Diagonal, </w:t>
      </w:r>
      <w:proofErr w:type="spellStart"/>
      <w:r w:rsidRPr="009611EC">
        <w:rPr>
          <w:rFonts w:ascii="Arial" w:eastAsia="Times New Roman" w:hAnsi="Arial" w:cs="Arial"/>
          <w:color w:val="0A0A0A"/>
          <w:lang w:eastAsia="es-ES"/>
        </w:rPr>
        <w:t>nº</w:t>
      </w:r>
      <w:proofErr w:type="spellEnd"/>
      <w:r w:rsidRPr="009611EC">
        <w:rPr>
          <w:rFonts w:ascii="Arial" w:eastAsia="Times New Roman" w:hAnsi="Arial" w:cs="Arial"/>
          <w:color w:val="0A0A0A"/>
          <w:lang w:eastAsia="es-ES"/>
        </w:rPr>
        <w:t xml:space="preserve"> 687, de Barcelona, inscrito en la Dirección General de Derecho y Entidades Jurídicas con el número 43035, (CIF </w:t>
      </w:r>
      <w:proofErr w:type="spellStart"/>
      <w:r w:rsidRPr="009611EC">
        <w:rPr>
          <w:rFonts w:ascii="Arial" w:eastAsia="Times New Roman" w:hAnsi="Arial" w:cs="Arial"/>
          <w:color w:val="0A0A0A"/>
          <w:lang w:eastAsia="es-ES"/>
        </w:rPr>
        <w:t>nº</w:t>
      </w:r>
      <w:proofErr w:type="spellEnd"/>
      <w:r w:rsidRPr="009611EC">
        <w:rPr>
          <w:rFonts w:ascii="Arial" w:eastAsia="Times New Roman" w:hAnsi="Arial" w:cs="Arial"/>
          <w:color w:val="0A0A0A"/>
          <w:lang w:eastAsia="es-ES"/>
        </w:rPr>
        <w:t xml:space="preserve"> G-08307928).</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2. PREMIO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El motivo del sorteo es ofrecer a los inscritos la posibilidad de ganar:</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Una plaza para el evento ‘Vuelta GP RACC’, que consiste en dar </w:t>
      </w:r>
      <w:r w:rsidR="008177C1">
        <w:rPr>
          <w:rFonts w:ascii="Arial" w:eastAsia="Times New Roman" w:hAnsi="Arial" w:cs="Arial"/>
          <w:color w:val="0A0A0A"/>
          <w:lang w:eastAsia="es-ES"/>
        </w:rPr>
        <w:t>dos</w:t>
      </w:r>
      <w:r w:rsidRPr="009611EC">
        <w:rPr>
          <w:rFonts w:ascii="Arial" w:eastAsia="Times New Roman" w:hAnsi="Arial" w:cs="Arial"/>
          <w:color w:val="0A0A0A"/>
          <w:lang w:eastAsia="es-ES"/>
        </w:rPr>
        <w:t xml:space="preserve"> vuelt</w:t>
      </w:r>
      <w:r w:rsidR="008177C1">
        <w:rPr>
          <w:rFonts w:ascii="Arial" w:eastAsia="Times New Roman" w:hAnsi="Arial" w:cs="Arial"/>
          <w:color w:val="0A0A0A"/>
          <w:lang w:eastAsia="es-ES"/>
        </w:rPr>
        <w:t>as con tu motocicleta por la pista de El</w:t>
      </w:r>
      <w:r w:rsidRPr="009611EC">
        <w:rPr>
          <w:rFonts w:ascii="Arial" w:eastAsia="Times New Roman" w:hAnsi="Arial" w:cs="Arial"/>
          <w:color w:val="0A0A0A"/>
          <w:lang w:eastAsia="es-ES"/>
        </w:rPr>
        <w:t xml:space="preserve"> Circuit de Barcelona-Catalunya durante la tarde del sábado 1</w:t>
      </w:r>
      <w:r>
        <w:rPr>
          <w:rFonts w:ascii="Arial" w:eastAsia="Times New Roman" w:hAnsi="Arial" w:cs="Arial"/>
          <w:color w:val="0A0A0A"/>
          <w:lang w:eastAsia="es-ES"/>
        </w:rPr>
        <w:t>5</w:t>
      </w:r>
      <w:r w:rsidRPr="009611EC">
        <w:rPr>
          <w:rFonts w:ascii="Arial" w:eastAsia="Times New Roman" w:hAnsi="Arial" w:cs="Arial"/>
          <w:color w:val="0A0A0A"/>
          <w:lang w:eastAsia="es-ES"/>
        </w:rPr>
        <w:t xml:space="preserve"> de junio, el fin de semana de celebración del Gran </w:t>
      </w:r>
      <w:proofErr w:type="spellStart"/>
      <w:r w:rsidRPr="009611EC">
        <w:rPr>
          <w:rFonts w:ascii="Arial" w:eastAsia="Times New Roman" w:hAnsi="Arial" w:cs="Arial"/>
          <w:color w:val="0A0A0A"/>
          <w:lang w:eastAsia="es-ES"/>
        </w:rPr>
        <w:t>Premi</w:t>
      </w:r>
      <w:proofErr w:type="spellEnd"/>
      <w:r w:rsidRPr="009611EC">
        <w:rPr>
          <w:rFonts w:ascii="Arial" w:eastAsia="Times New Roman" w:hAnsi="Arial" w:cs="Arial"/>
          <w:color w:val="0A0A0A"/>
          <w:lang w:eastAsia="es-ES"/>
        </w:rPr>
        <w:t xml:space="preserve"> de Catalunya.</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Se sortean hasta 500 plazas entre todos los inscritos al concurso.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3. REQUISITOS DE PARTICIPACIÓN</w:t>
      </w:r>
    </w:p>
    <w:p w:rsidR="009611EC" w:rsidRDefault="009611EC" w:rsidP="009611EC">
      <w:pPr>
        <w:shd w:val="clear" w:color="auto" w:fill="FFFFFF"/>
        <w:spacing w:after="0" w:line="240" w:lineRule="auto"/>
      </w:pPr>
      <w:r w:rsidRPr="009611EC">
        <w:rPr>
          <w:rFonts w:ascii="Arial" w:eastAsia="Times New Roman" w:hAnsi="Arial" w:cs="Arial"/>
          <w:color w:val="0A0A0A"/>
          <w:lang w:eastAsia="es-ES"/>
        </w:rPr>
        <w:t>La participación en el sorteo se realiza mediante la inscripción en el siguiente sitio web</w:t>
      </w:r>
      <w:r w:rsidR="008177C1">
        <w:rPr>
          <w:rFonts w:ascii="Arial" w:eastAsia="Times New Roman" w:hAnsi="Arial" w:cs="Arial"/>
          <w:color w:val="0A0A0A"/>
          <w:lang w:eastAsia="es-ES"/>
        </w:rPr>
        <w:t xml:space="preserve">: </w:t>
      </w:r>
      <w:hyperlink r:id="rId5" w:history="1">
        <w:r w:rsidR="008177C1" w:rsidRPr="008177C1">
          <w:rPr>
            <w:rStyle w:val="Hipervnculo"/>
            <w:color w:val="auto"/>
          </w:rPr>
          <w:t>https://www.racc.es/microsites/sorteos?sorteo=Vueltas-MotoGP</w:t>
        </w:r>
      </w:hyperlink>
    </w:p>
    <w:p w:rsidR="008177C1" w:rsidRDefault="008177C1" w:rsidP="009611EC">
      <w:pPr>
        <w:shd w:val="clear" w:color="auto" w:fill="FFFFFF"/>
        <w:spacing w:after="0" w:line="240" w:lineRule="auto"/>
        <w:rPr>
          <w:rFonts w:ascii="Arial" w:eastAsia="Times New Roman" w:hAnsi="Arial" w:cs="Arial"/>
          <w:color w:val="0A0A0A"/>
          <w:lang w:eastAsia="es-ES"/>
        </w:rPr>
      </w:pP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Para participar en el sorteo es indispensable cumplir los siguientes requisitos: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Ser persona física.</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Ser mayor de dieciocho (18) años.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Disponer de Permiso de Conducción de motocicleta (A, A1, A2 o permiso para ciclomotor).</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Disponer de motocicleta o ciclomotor acorde con su permiso de conducción.</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 Seguir el procedimiento de participación establecido por </w:t>
      </w:r>
      <w:r w:rsidR="00B1339A">
        <w:rPr>
          <w:rFonts w:ascii="Arial" w:eastAsia="Times New Roman" w:hAnsi="Arial" w:cs="Arial"/>
          <w:color w:val="0A0A0A"/>
          <w:lang w:eastAsia="es-ES"/>
        </w:rPr>
        <w:t>el organizador</w:t>
      </w:r>
      <w:r w:rsidRPr="009611EC">
        <w:rPr>
          <w:rFonts w:ascii="Arial" w:eastAsia="Times New Roman" w:hAnsi="Arial" w:cs="Arial"/>
          <w:color w:val="0A0A0A"/>
          <w:lang w:eastAsia="es-ES"/>
        </w:rPr>
        <w:t xml:space="preserve"> en el sitio web anteriormente indicado.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La participación en el sorteo es gratuita.</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No podrán participar en el sorteo las personas que no cumplan todos y cada uno de los requisitos anteriores. Si resultase ganadora alguna persona que no reúna los requisitos detallados en esta cláusula, quedará excluida del sorteo y perderá su derecho a obtener el premio.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El Organizador se reserva el derecho a no admitir o a expulsar como participante a todo usuario que impida o dificulte en modo alguno el buen desarrollo del sorteo y/o que en todo caso lleve a cabo acciones que puedan ser consideradas abusivas, contrarias a la buena fe y los principios de independencia, imparcialidad y/u objetividad del resultado del sorteo.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La participación en el sorteo supone la aceptación de todas y cada una de las condiciones establecidas en las presentes Bases y de la correspondiente declaración de ganadores una vez finalizado el mismo.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4. ÁMBITO TEMPORAL DEL SORTEO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La fecha límite para inscribirse en el concurso es hasta el </w:t>
      </w:r>
      <w:r>
        <w:rPr>
          <w:rFonts w:ascii="Arial" w:eastAsia="Times New Roman" w:hAnsi="Arial" w:cs="Arial"/>
          <w:color w:val="0A0A0A"/>
          <w:lang w:eastAsia="es-ES"/>
        </w:rPr>
        <w:t>martes 11</w:t>
      </w:r>
      <w:r w:rsidRPr="009611EC">
        <w:rPr>
          <w:rFonts w:ascii="Arial" w:eastAsia="Times New Roman" w:hAnsi="Arial" w:cs="Arial"/>
          <w:color w:val="0A0A0A"/>
          <w:lang w:eastAsia="es-ES"/>
        </w:rPr>
        <w:t xml:space="preserve"> de junio a las 23:59:59 h.</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El sorteo se realizará el</w:t>
      </w:r>
      <w:r>
        <w:rPr>
          <w:rFonts w:ascii="Arial" w:eastAsia="Times New Roman" w:hAnsi="Arial" w:cs="Arial"/>
          <w:color w:val="0A0A0A"/>
          <w:lang w:eastAsia="es-ES"/>
        </w:rPr>
        <w:t xml:space="preserve"> miércoles</w:t>
      </w:r>
      <w:r w:rsidRPr="009611EC">
        <w:rPr>
          <w:rFonts w:ascii="Arial" w:eastAsia="Times New Roman" w:hAnsi="Arial" w:cs="Arial"/>
          <w:color w:val="0A0A0A"/>
          <w:lang w:eastAsia="es-ES"/>
        </w:rPr>
        <w:t xml:space="preserve"> 1</w:t>
      </w:r>
      <w:r>
        <w:rPr>
          <w:rFonts w:ascii="Arial" w:eastAsia="Times New Roman" w:hAnsi="Arial" w:cs="Arial"/>
          <w:color w:val="0A0A0A"/>
          <w:lang w:eastAsia="es-ES"/>
        </w:rPr>
        <w:t>2</w:t>
      </w:r>
      <w:r w:rsidRPr="009611EC">
        <w:rPr>
          <w:rFonts w:ascii="Arial" w:eastAsia="Times New Roman" w:hAnsi="Arial" w:cs="Arial"/>
          <w:color w:val="0A0A0A"/>
          <w:lang w:eastAsia="es-ES"/>
        </w:rPr>
        <w:t xml:space="preserve"> de junio y se comunicará el resultado a los ganadores durante el mismo día.</w:t>
      </w:r>
    </w:p>
    <w:p w:rsidR="009611EC" w:rsidRPr="009611EC" w:rsidRDefault="00B1339A" w:rsidP="009611EC">
      <w:pPr>
        <w:shd w:val="clear" w:color="auto" w:fill="FFFFFF"/>
        <w:spacing w:after="0" w:line="240" w:lineRule="auto"/>
        <w:rPr>
          <w:rFonts w:ascii="Arial" w:eastAsia="Times New Roman" w:hAnsi="Arial" w:cs="Arial"/>
          <w:color w:val="0A0A0A"/>
          <w:lang w:eastAsia="es-ES"/>
        </w:rPr>
      </w:pPr>
      <w:r>
        <w:rPr>
          <w:rFonts w:ascii="Arial" w:eastAsia="Times New Roman" w:hAnsi="Arial" w:cs="Arial"/>
          <w:color w:val="0A0A0A"/>
          <w:lang w:eastAsia="es-ES"/>
        </w:rPr>
        <w:t>El organizador</w:t>
      </w:r>
      <w:r w:rsidR="009611EC" w:rsidRPr="009611EC">
        <w:rPr>
          <w:rFonts w:ascii="Arial" w:eastAsia="Times New Roman" w:hAnsi="Arial" w:cs="Arial"/>
          <w:color w:val="0A0A0A"/>
          <w:lang w:eastAsia="es-ES"/>
        </w:rPr>
        <w:t xml:space="preserve"> se reserva el derecho a suspender, aplazar, cancelar o modificar la duración del sorteo en cualquier momento anterior a su finalización, por causas justificadas que serán publicadas en los canales de comunicación a través de los cuales se articule y dé a conocer el sorteo.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5. ELECCIÓN DE GANADORES</w:t>
      </w:r>
    </w:p>
    <w:p w:rsidR="008177C1" w:rsidRDefault="009611EC" w:rsidP="007C4C73">
      <w:pPr>
        <w:shd w:val="clear" w:color="auto" w:fill="FFFFFF"/>
        <w:rPr>
          <w:rFonts w:ascii="Arial" w:eastAsia="Times New Roman" w:hAnsi="Arial" w:cs="Arial"/>
          <w:color w:val="0A0A0A"/>
          <w:lang w:eastAsia="es-ES"/>
        </w:rPr>
      </w:pPr>
      <w:r w:rsidRPr="009611EC">
        <w:rPr>
          <w:rFonts w:ascii="Arial" w:eastAsia="Times New Roman" w:hAnsi="Arial" w:cs="Arial"/>
          <w:color w:val="0A0A0A"/>
          <w:lang w:eastAsia="es-ES"/>
        </w:rPr>
        <w:t xml:space="preserve">La elección de los ganadores se realizará mediante sorteo </w:t>
      </w:r>
      <w:r w:rsidR="008177C1">
        <w:rPr>
          <w:rFonts w:ascii="Arial" w:eastAsia="Times New Roman" w:hAnsi="Arial" w:cs="Arial"/>
          <w:color w:val="0A0A0A"/>
          <w:lang w:eastAsia="es-ES"/>
        </w:rPr>
        <w:t xml:space="preserve">mediante </w:t>
      </w:r>
      <w:r w:rsidR="008177C1" w:rsidRPr="00F46AE1">
        <w:rPr>
          <w:rFonts w:ascii="Arial" w:eastAsia="Times New Roman" w:hAnsi="Arial" w:cs="Arial"/>
          <w:color w:val="0A0A0A"/>
          <w:lang w:eastAsia="es-ES"/>
        </w:rPr>
        <w:t xml:space="preserve">la </w:t>
      </w:r>
      <w:r w:rsidR="008177C1">
        <w:rPr>
          <w:rFonts w:ascii="Arial" w:eastAsia="Times New Roman" w:hAnsi="Arial" w:cs="Arial"/>
          <w:color w:val="0A0A0A"/>
          <w:lang w:eastAsia="es-ES"/>
        </w:rPr>
        <w:t xml:space="preserve">página web de </w:t>
      </w:r>
      <w:proofErr w:type="spellStart"/>
      <w:r w:rsidR="007C4C73" w:rsidRPr="007C4C73">
        <w:rPr>
          <w:rFonts w:ascii="Arial" w:hAnsi="Arial" w:cs="Arial"/>
          <w:color w:val="000000" w:themeColor="text1"/>
          <w:lang w:eastAsia="es-ES"/>
        </w:rPr>
        <w:t>EasyPromos</w:t>
      </w:r>
      <w:proofErr w:type="spellEnd"/>
      <w:r w:rsidR="007C4C73" w:rsidRPr="007C4C73">
        <w:rPr>
          <w:rFonts w:ascii="Arial" w:hAnsi="Arial" w:cs="Arial"/>
          <w:color w:val="000000" w:themeColor="text1"/>
          <w:lang w:eastAsia="es-ES"/>
        </w:rPr>
        <w:t xml:space="preserve">: </w:t>
      </w:r>
      <w:hyperlink r:id="rId6" w:history="1">
        <w:r w:rsidR="007C4C73" w:rsidRPr="007C4C73">
          <w:rPr>
            <w:rStyle w:val="Hipervnculo"/>
            <w:color w:val="000000" w:themeColor="text1"/>
          </w:rPr>
          <w:t>https://panel.easypromosapp.com/promotions</w:t>
        </w:r>
      </w:hyperlink>
      <w:r w:rsidR="007C4C73" w:rsidRPr="007C4C73">
        <w:rPr>
          <w:rFonts w:ascii="Arial" w:hAnsi="Arial" w:cs="Arial"/>
          <w:color w:val="000000" w:themeColor="text1"/>
          <w:lang w:eastAsia="es-ES"/>
        </w:rPr>
        <w:t xml:space="preserve"> </w:t>
      </w:r>
      <w:r w:rsidR="008177C1" w:rsidRPr="007C4C73">
        <w:rPr>
          <w:rFonts w:ascii="Arial" w:eastAsia="Times New Roman" w:hAnsi="Arial" w:cs="Arial"/>
          <w:color w:val="000000" w:themeColor="text1"/>
          <w:lang w:eastAsia="es-ES"/>
        </w:rPr>
        <w:t>(</w:t>
      </w:r>
      <w:r w:rsidR="008177C1" w:rsidRPr="00F46AE1">
        <w:rPr>
          <w:rFonts w:ascii="Arial" w:eastAsia="Times New Roman" w:hAnsi="Arial" w:cs="Arial"/>
          <w:color w:val="0A0A0A"/>
          <w:lang w:eastAsia="es-ES"/>
        </w:rPr>
        <w:t xml:space="preserve">EASYPROMOS, S.L., con C.I.F. B-65576878 y domicilio en 08024 Barcelona, calle Pi i </w:t>
      </w:r>
      <w:proofErr w:type="spellStart"/>
      <w:r w:rsidR="008177C1" w:rsidRPr="00F46AE1">
        <w:rPr>
          <w:rFonts w:ascii="Arial" w:eastAsia="Times New Roman" w:hAnsi="Arial" w:cs="Arial"/>
          <w:color w:val="0A0A0A"/>
          <w:lang w:eastAsia="es-ES"/>
        </w:rPr>
        <w:t>Margall</w:t>
      </w:r>
      <w:proofErr w:type="spellEnd"/>
      <w:r w:rsidR="008177C1" w:rsidRPr="00F46AE1">
        <w:rPr>
          <w:rFonts w:ascii="Arial" w:eastAsia="Times New Roman" w:hAnsi="Arial" w:cs="Arial"/>
          <w:color w:val="0A0A0A"/>
          <w:lang w:eastAsia="es-ES"/>
        </w:rPr>
        <w:t xml:space="preserve"> 7, bajos 2ª, </w:t>
      </w:r>
      <w:r w:rsidR="008177C1" w:rsidRPr="00F46AE1">
        <w:rPr>
          <w:rFonts w:ascii="Arial" w:eastAsia="Times New Roman" w:hAnsi="Arial" w:cs="Arial"/>
          <w:color w:val="0A0A0A"/>
          <w:lang w:eastAsia="es-ES"/>
        </w:rPr>
        <w:lastRenderedPageBreak/>
        <w:t>inscrita en el Registro mercantil de Barcelona al Tomo 42607, Folio 68, Hoja B 411440).</w:t>
      </w:r>
    </w:p>
    <w:p w:rsidR="008177C1" w:rsidRPr="00F46AE1" w:rsidRDefault="008177C1" w:rsidP="008177C1">
      <w:pPr>
        <w:shd w:val="clear" w:color="auto" w:fill="FFFFFF"/>
        <w:spacing w:after="0" w:line="240" w:lineRule="auto"/>
        <w:rPr>
          <w:rFonts w:ascii="Arial" w:eastAsia="Times New Roman" w:hAnsi="Arial" w:cs="Arial"/>
          <w:color w:val="0A0A0A"/>
          <w:lang w:eastAsia="es-ES"/>
        </w:rPr>
      </w:pP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Se escogerán 500 ganadores y 100 inscritos más de reserva.</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A los ganadores se les comunicará su elección mediante email y, opcionalmente, por vía telefónica.</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Los ganadores deberán confirmar su asistencia a través del email antes de las 23:59:59 h del jueves </w:t>
      </w:r>
      <w:r>
        <w:rPr>
          <w:rFonts w:ascii="Arial" w:eastAsia="Times New Roman" w:hAnsi="Arial" w:cs="Arial"/>
          <w:color w:val="0A0A0A"/>
          <w:lang w:eastAsia="es-ES"/>
        </w:rPr>
        <w:t xml:space="preserve">13 </w:t>
      </w:r>
      <w:r w:rsidRPr="009611EC">
        <w:rPr>
          <w:rFonts w:ascii="Arial" w:eastAsia="Times New Roman" w:hAnsi="Arial" w:cs="Arial"/>
          <w:color w:val="0A0A0A"/>
          <w:lang w:eastAsia="es-ES"/>
        </w:rPr>
        <w:t>de junio para poder obtener el premio.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El ganador que falle en confirmar su plaza antes de esta </w:t>
      </w:r>
      <w:proofErr w:type="gramStart"/>
      <w:r w:rsidRPr="009611EC">
        <w:rPr>
          <w:rFonts w:ascii="Arial" w:eastAsia="Times New Roman" w:hAnsi="Arial" w:cs="Arial"/>
          <w:color w:val="0A0A0A"/>
          <w:lang w:eastAsia="es-ES"/>
        </w:rPr>
        <w:t>fecha,</w:t>
      </w:r>
      <w:proofErr w:type="gramEnd"/>
      <w:r w:rsidR="008177C1">
        <w:rPr>
          <w:rFonts w:ascii="Arial" w:eastAsia="Times New Roman" w:hAnsi="Arial" w:cs="Arial"/>
          <w:color w:val="0A0A0A"/>
          <w:lang w:eastAsia="es-ES"/>
        </w:rPr>
        <w:t xml:space="preserve"> </w:t>
      </w:r>
      <w:r w:rsidRPr="009611EC">
        <w:rPr>
          <w:rFonts w:ascii="Arial" w:eastAsia="Times New Roman" w:hAnsi="Arial" w:cs="Arial"/>
          <w:color w:val="0A0A0A"/>
          <w:lang w:eastAsia="es-ES"/>
        </w:rPr>
        <w:t>será reemplazado por uno de los participantes que figuren entre las 100 plazas de reserva establecidas durante el concurso.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Estos participantes de reserva deberán confirmar su asistencia antes de las 23:59:59h del viernes 1</w:t>
      </w:r>
      <w:r w:rsidR="000C6190">
        <w:rPr>
          <w:rFonts w:ascii="Arial" w:eastAsia="Times New Roman" w:hAnsi="Arial" w:cs="Arial"/>
          <w:color w:val="0A0A0A"/>
          <w:lang w:eastAsia="es-ES"/>
        </w:rPr>
        <w:t>4</w:t>
      </w:r>
      <w:r w:rsidRPr="009611EC">
        <w:rPr>
          <w:rFonts w:ascii="Arial" w:eastAsia="Times New Roman" w:hAnsi="Arial" w:cs="Arial"/>
          <w:color w:val="0A0A0A"/>
          <w:lang w:eastAsia="es-ES"/>
        </w:rPr>
        <w:t xml:space="preserve"> de junio.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6. MODIFICACIÓN Y/O ANULACIÓN DEL SORTEO</w:t>
      </w:r>
    </w:p>
    <w:p w:rsidR="009611EC" w:rsidRPr="009611EC" w:rsidRDefault="00B1339A" w:rsidP="009611EC">
      <w:pPr>
        <w:shd w:val="clear" w:color="auto" w:fill="FFFFFF"/>
        <w:spacing w:after="0" w:line="240" w:lineRule="auto"/>
        <w:rPr>
          <w:rFonts w:ascii="Arial" w:eastAsia="Times New Roman" w:hAnsi="Arial" w:cs="Arial"/>
          <w:color w:val="0A0A0A"/>
          <w:lang w:eastAsia="es-ES"/>
        </w:rPr>
      </w:pPr>
      <w:r>
        <w:rPr>
          <w:rFonts w:ascii="Arial" w:eastAsia="Times New Roman" w:hAnsi="Arial" w:cs="Arial"/>
          <w:color w:val="0A0A0A"/>
          <w:lang w:eastAsia="es-ES"/>
        </w:rPr>
        <w:t>El organizador</w:t>
      </w:r>
      <w:r w:rsidR="009611EC" w:rsidRPr="009611EC">
        <w:rPr>
          <w:rFonts w:ascii="Arial" w:eastAsia="Times New Roman" w:hAnsi="Arial" w:cs="Arial"/>
          <w:color w:val="0A0A0A"/>
          <w:lang w:eastAsia="es-ES"/>
        </w:rPr>
        <w:t xml:space="preserve"> se reserva el derecho a modificar en cualquier momento las condiciones del presente sorteo, sin perjuicio de que realizará el correspondiente anuncio a través de los medios empleados para la celebración del mismo, sin que por ello asuma responsabilidad alguna por esta modificación, o por una causa de fuerza mayor o circunstancias fuera del control de las entidades organizadoras, comprometiéndose a comunicar con suficiente antelación las nuevas bases y las condiciones de participación.</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Del mismo modo, y siempre que exista una causa justificada y debidamente motivada, </w:t>
      </w:r>
      <w:r w:rsidR="00B1339A">
        <w:rPr>
          <w:rFonts w:ascii="Arial" w:eastAsia="Times New Roman" w:hAnsi="Arial" w:cs="Arial"/>
          <w:color w:val="0A0A0A"/>
          <w:lang w:eastAsia="es-ES"/>
        </w:rPr>
        <w:t>el organizador</w:t>
      </w:r>
      <w:r w:rsidRPr="009611EC">
        <w:rPr>
          <w:rFonts w:ascii="Arial" w:eastAsia="Times New Roman" w:hAnsi="Arial" w:cs="Arial"/>
          <w:color w:val="0A0A0A"/>
          <w:lang w:eastAsia="es-ES"/>
        </w:rPr>
        <w:t xml:space="preserve"> se reserva el derecho a cancelar la celebración del sorteo. En tal caso, y siempre que no hubiera finalizado el plazo expresamente establecido en las presentes bases, </w:t>
      </w:r>
      <w:r w:rsidR="00B1339A">
        <w:rPr>
          <w:rFonts w:ascii="Arial" w:eastAsia="Times New Roman" w:hAnsi="Arial" w:cs="Arial"/>
          <w:color w:val="0A0A0A"/>
          <w:lang w:eastAsia="es-ES"/>
        </w:rPr>
        <w:t>el organizador</w:t>
      </w:r>
      <w:r w:rsidRPr="009611EC">
        <w:rPr>
          <w:rFonts w:ascii="Arial" w:eastAsia="Times New Roman" w:hAnsi="Arial" w:cs="Arial"/>
          <w:color w:val="0A0A0A"/>
          <w:lang w:eastAsia="es-ES"/>
        </w:rPr>
        <w:t xml:space="preserve"> no se compromete a la asignación del premio expresamente indicado.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En caso de que el plazo de celebración del sorteo sí hubiera finalizado, siendo la cancelación posterior a este, </w:t>
      </w:r>
      <w:r w:rsidR="00B1339A">
        <w:rPr>
          <w:rFonts w:ascii="Arial" w:eastAsia="Times New Roman" w:hAnsi="Arial" w:cs="Arial"/>
          <w:color w:val="0A0A0A"/>
          <w:lang w:eastAsia="es-ES"/>
        </w:rPr>
        <w:t>el organizador</w:t>
      </w:r>
      <w:r w:rsidRPr="009611EC">
        <w:rPr>
          <w:rFonts w:ascii="Arial" w:eastAsia="Times New Roman" w:hAnsi="Arial" w:cs="Arial"/>
          <w:color w:val="0A0A0A"/>
          <w:lang w:eastAsia="es-ES"/>
        </w:rPr>
        <w:t xml:space="preserve"> se compromete al reparto del premio expresamente indicado conforme a las condiciones establecidas. No obstante, lo anterior no será aplicable cuando la cancelación del sorteo se deba a causa de fuerza mayor o circunstancias fuera del control d</w:t>
      </w:r>
      <w:r w:rsidR="00B1339A">
        <w:rPr>
          <w:rFonts w:ascii="Arial" w:eastAsia="Times New Roman" w:hAnsi="Arial" w:cs="Arial"/>
          <w:color w:val="0A0A0A"/>
          <w:lang w:eastAsia="es-ES"/>
        </w:rPr>
        <w:t>el organizador</w:t>
      </w:r>
      <w:r w:rsidRPr="009611EC">
        <w:rPr>
          <w:rFonts w:ascii="Arial" w:eastAsia="Times New Roman" w:hAnsi="Arial" w:cs="Arial"/>
          <w:color w:val="0A0A0A"/>
          <w:lang w:eastAsia="es-ES"/>
        </w:rPr>
        <w:t>, no quedando obligado éste en tal caso a adjudicar el premio establecido.</w:t>
      </w:r>
    </w:p>
    <w:p w:rsidR="009611EC" w:rsidRPr="009611EC" w:rsidRDefault="00B1339A" w:rsidP="009611EC">
      <w:pPr>
        <w:shd w:val="clear" w:color="auto" w:fill="FFFFFF"/>
        <w:spacing w:after="0" w:line="240" w:lineRule="auto"/>
        <w:rPr>
          <w:rFonts w:ascii="Arial" w:eastAsia="Times New Roman" w:hAnsi="Arial" w:cs="Arial"/>
          <w:color w:val="0A0A0A"/>
          <w:lang w:eastAsia="es-ES"/>
        </w:rPr>
      </w:pPr>
      <w:r>
        <w:rPr>
          <w:rFonts w:ascii="Arial" w:eastAsia="Times New Roman" w:hAnsi="Arial" w:cs="Arial"/>
          <w:color w:val="0A0A0A"/>
          <w:lang w:eastAsia="es-ES"/>
        </w:rPr>
        <w:t>El organizador</w:t>
      </w:r>
      <w:r w:rsidR="009611EC" w:rsidRPr="009611EC">
        <w:rPr>
          <w:rFonts w:ascii="Arial" w:eastAsia="Times New Roman" w:hAnsi="Arial" w:cs="Arial"/>
          <w:color w:val="0A0A0A"/>
          <w:lang w:eastAsia="es-ES"/>
        </w:rPr>
        <w:t xml:space="preserve"> se reserva el derecho a efectuar cambios que redunden en el buen fin del sorteo cuando concurra causa justa o motivos de fuerza mayor que impidan llevarlo a término en la forma en que recogen las presentes Bases.</w:t>
      </w:r>
    </w:p>
    <w:p w:rsidR="009611EC" w:rsidRPr="009611EC" w:rsidRDefault="00B1339A" w:rsidP="009611EC">
      <w:pPr>
        <w:shd w:val="clear" w:color="auto" w:fill="FFFFFF"/>
        <w:spacing w:after="0" w:line="240" w:lineRule="auto"/>
        <w:rPr>
          <w:rFonts w:ascii="Arial" w:eastAsia="Times New Roman" w:hAnsi="Arial" w:cs="Arial"/>
          <w:color w:val="0A0A0A"/>
          <w:lang w:eastAsia="es-ES"/>
        </w:rPr>
      </w:pPr>
      <w:r>
        <w:rPr>
          <w:rFonts w:ascii="Arial" w:eastAsia="Times New Roman" w:hAnsi="Arial" w:cs="Arial"/>
          <w:color w:val="0A0A0A"/>
          <w:lang w:eastAsia="es-ES"/>
        </w:rPr>
        <w:t>El organizador</w:t>
      </w:r>
      <w:r w:rsidR="009611EC" w:rsidRPr="009611EC">
        <w:rPr>
          <w:rFonts w:ascii="Arial" w:eastAsia="Times New Roman" w:hAnsi="Arial" w:cs="Arial"/>
          <w:color w:val="0A0A0A"/>
          <w:lang w:eastAsia="es-ES"/>
        </w:rPr>
        <w:t xml:space="preserve"> se reserva el derecho a cancelar, suspender y/o modificar este sorteo, a cambiar o variar cualquier condición o requisito </w:t>
      </w:r>
      <w:proofErr w:type="gramStart"/>
      <w:r w:rsidR="009611EC" w:rsidRPr="009611EC">
        <w:rPr>
          <w:rFonts w:ascii="Arial" w:eastAsia="Times New Roman" w:hAnsi="Arial" w:cs="Arial"/>
          <w:color w:val="0A0A0A"/>
          <w:lang w:eastAsia="es-ES"/>
        </w:rPr>
        <w:t>del mismo</w:t>
      </w:r>
      <w:proofErr w:type="gramEnd"/>
      <w:r w:rsidR="009611EC" w:rsidRPr="009611EC">
        <w:rPr>
          <w:rFonts w:ascii="Arial" w:eastAsia="Times New Roman" w:hAnsi="Arial" w:cs="Arial"/>
          <w:color w:val="0A0A0A"/>
          <w:lang w:eastAsia="es-ES"/>
        </w:rPr>
        <w:t xml:space="preserve"> y/o de las presentes Bases. En todos los casos citados se informaría previamente a los usuarios a través de los canales de comunicación que consideren adecuados además de la web dónde se realiza la inscripción.</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7. PROTECCIÓN DE DATOS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i/>
          <w:iCs/>
          <w:color w:val="0A0A0A"/>
          <w:lang w:eastAsia="es-ES"/>
        </w:rPr>
        <w:t>Responsable del tratamiento</w:t>
      </w:r>
    </w:p>
    <w:p w:rsidR="009611EC" w:rsidRPr="009611EC" w:rsidRDefault="009611EC" w:rsidP="009611EC">
      <w:pPr>
        <w:numPr>
          <w:ilvl w:val="0"/>
          <w:numId w:val="1"/>
        </w:numPr>
        <w:shd w:val="clear" w:color="auto" w:fill="FFFFFF"/>
        <w:spacing w:after="0" w:line="240" w:lineRule="auto"/>
        <w:ind w:left="0"/>
        <w:rPr>
          <w:rFonts w:ascii="Arial" w:eastAsia="Times New Roman" w:hAnsi="Arial" w:cs="Arial"/>
          <w:color w:val="0A0A0A"/>
          <w:lang w:eastAsia="es-ES"/>
        </w:rPr>
      </w:pPr>
      <w:r w:rsidRPr="009611EC">
        <w:rPr>
          <w:rFonts w:ascii="Arial" w:eastAsia="Times New Roman" w:hAnsi="Arial" w:cs="Arial"/>
          <w:color w:val="0A0A0A"/>
          <w:lang w:eastAsia="es-ES"/>
        </w:rPr>
        <w:t xml:space="preserve">RACC: </w:t>
      </w:r>
      <w:proofErr w:type="spellStart"/>
      <w:r w:rsidRPr="009611EC">
        <w:rPr>
          <w:rFonts w:ascii="Arial" w:eastAsia="Times New Roman" w:hAnsi="Arial" w:cs="Arial"/>
          <w:color w:val="0A0A0A"/>
          <w:lang w:eastAsia="es-ES"/>
        </w:rPr>
        <w:t>Reial</w:t>
      </w:r>
      <w:proofErr w:type="spellEnd"/>
      <w:r w:rsidRPr="009611EC">
        <w:rPr>
          <w:rFonts w:ascii="Arial" w:eastAsia="Times New Roman" w:hAnsi="Arial" w:cs="Arial"/>
          <w:color w:val="0A0A0A"/>
          <w:lang w:eastAsia="es-ES"/>
        </w:rPr>
        <w:t xml:space="preserve"> </w:t>
      </w:r>
      <w:proofErr w:type="spellStart"/>
      <w:r w:rsidRPr="009611EC">
        <w:rPr>
          <w:rFonts w:ascii="Arial" w:eastAsia="Times New Roman" w:hAnsi="Arial" w:cs="Arial"/>
          <w:color w:val="0A0A0A"/>
          <w:lang w:eastAsia="es-ES"/>
        </w:rPr>
        <w:t>Automòbil</w:t>
      </w:r>
      <w:proofErr w:type="spellEnd"/>
      <w:r w:rsidRPr="009611EC">
        <w:rPr>
          <w:rFonts w:ascii="Arial" w:eastAsia="Times New Roman" w:hAnsi="Arial" w:cs="Arial"/>
          <w:color w:val="0A0A0A"/>
          <w:lang w:eastAsia="es-ES"/>
        </w:rPr>
        <w:t xml:space="preserve"> Club de Catalunya, con domicilio en la Av. Diagonal, </w:t>
      </w:r>
      <w:proofErr w:type="spellStart"/>
      <w:r w:rsidRPr="009611EC">
        <w:rPr>
          <w:rFonts w:ascii="Arial" w:eastAsia="Times New Roman" w:hAnsi="Arial" w:cs="Arial"/>
          <w:color w:val="0A0A0A"/>
          <w:lang w:eastAsia="es-ES"/>
        </w:rPr>
        <w:t>nº</w:t>
      </w:r>
      <w:proofErr w:type="spellEnd"/>
      <w:r w:rsidRPr="009611EC">
        <w:rPr>
          <w:rFonts w:ascii="Arial" w:eastAsia="Times New Roman" w:hAnsi="Arial" w:cs="Arial"/>
          <w:color w:val="0A0A0A"/>
          <w:lang w:eastAsia="es-ES"/>
        </w:rPr>
        <w:t xml:space="preserve"> 687, de Barcelona, inscrito en la Dirección General de Derecho y Entidades Jurídicas con el número 43035 (CIF </w:t>
      </w:r>
      <w:proofErr w:type="spellStart"/>
      <w:r w:rsidRPr="009611EC">
        <w:rPr>
          <w:rFonts w:ascii="Arial" w:eastAsia="Times New Roman" w:hAnsi="Arial" w:cs="Arial"/>
          <w:color w:val="0A0A0A"/>
          <w:lang w:eastAsia="es-ES"/>
        </w:rPr>
        <w:t>nº</w:t>
      </w:r>
      <w:proofErr w:type="spellEnd"/>
      <w:r w:rsidRPr="009611EC">
        <w:rPr>
          <w:rFonts w:ascii="Arial" w:eastAsia="Times New Roman" w:hAnsi="Arial" w:cs="Arial"/>
          <w:color w:val="0A0A0A"/>
          <w:lang w:eastAsia="es-ES"/>
        </w:rPr>
        <w:t xml:space="preserve"> G-08307928).</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br/>
      </w:r>
      <w:r w:rsidRPr="009611EC">
        <w:rPr>
          <w:rFonts w:ascii="Arial" w:eastAsia="Times New Roman" w:hAnsi="Arial" w:cs="Arial"/>
          <w:i/>
          <w:iCs/>
          <w:color w:val="0A0A0A"/>
          <w:lang w:eastAsia="es-ES"/>
        </w:rPr>
        <w:t>Finalidad del tratamiento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La recogida de sus datos personales tiene como finalidad:</w:t>
      </w:r>
    </w:p>
    <w:p w:rsidR="009611EC" w:rsidRPr="009611EC" w:rsidRDefault="009611EC" w:rsidP="009611EC">
      <w:pPr>
        <w:numPr>
          <w:ilvl w:val="0"/>
          <w:numId w:val="2"/>
        </w:numPr>
        <w:shd w:val="clear" w:color="auto" w:fill="FFFFFF"/>
        <w:spacing w:after="0" w:line="240" w:lineRule="auto"/>
        <w:ind w:left="0"/>
        <w:rPr>
          <w:rFonts w:ascii="Arial" w:eastAsia="Times New Roman" w:hAnsi="Arial" w:cs="Arial"/>
          <w:color w:val="0A0A0A"/>
          <w:lang w:eastAsia="es-ES"/>
        </w:rPr>
      </w:pPr>
      <w:r w:rsidRPr="009611EC">
        <w:rPr>
          <w:rFonts w:ascii="Arial" w:eastAsia="Times New Roman" w:hAnsi="Arial" w:cs="Arial"/>
          <w:color w:val="0A0A0A"/>
          <w:lang w:eastAsia="es-ES"/>
        </w:rPr>
        <w:t>La correcta ejecución del sorteo en el que participa, así como la comunicación de eventuales premios, incluyendo la organización, ejecución y entrega de los premios de la promoción.</w:t>
      </w:r>
      <w:r w:rsidRPr="009611EC">
        <w:rPr>
          <w:rFonts w:ascii="Arial" w:eastAsia="Times New Roman" w:hAnsi="Arial" w:cs="Arial"/>
          <w:color w:val="0A0A0A"/>
          <w:lang w:eastAsia="es-ES"/>
        </w:rPr>
        <w:br/>
        <w:t>Este tratamiento es necesario para su participación en el sorteo. </w:t>
      </w:r>
    </w:p>
    <w:p w:rsidR="009611EC" w:rsidRPr="009611EC" w:rsidRDefault="009611EC" w:rsidP="009611EC">
      <w:pPr>
        <w:numPr>
          <w:ilvl w:val="0"/>
          <w:numId w:val="2"/>
        </w:numPr>
        <w:shd w:val="clear" w:color="auto" w:fill="FFFFFF"/>
        <w:spacing w:after="0" w:line="240" w:lineRule="auto"/>
        <w:ind w:left="0"/>
        <w:rPr>
          <w:rFonts w:ascii="Arial" w:eastAsia="Times New Roman" w:hAnsi="Arial" w:cs="Arial"/>
          <w:color w:val="0A0A0A"/>
          <w:lang w:eastAsia="es-ES"/>
        </w:rPr>
      </w:pPr>
      <w:r w:rsidRPr="009611EC">
        <w:rPr>
          <w:rFonts w:ascii="Arial" w:eastAsia="Times New Roman" w:hAnsi="Arial" w:cs="Arial"/>
          <w:color w:val="0A0A0A"/>
          <w:lang w:eastAsia="es-ES"/>
        </w:rPr>
        <w:lastRenderedPageBreak/>
        <w:t xml:space="preserve">La remisión o puesta en contacto con el participante para llevar a cabo </w:t>
      </w:r>
      <w:r w:rsidR="00962D52">
        <w:rPr>
          <w:rFonts w:ascii="Arial" w:eastAsia="Times New Roman" w:hAnsi="Arial" w:cs="Arial"/>
          <w:color w:val="0A0A0A"/>
          <w:lang w:eastAsia="es-ES"/>
        </w:rPr>
        <w:t xml:space="preserve">ofertas comerciales </w:t>
      </w:r>
      <w:r w:rsidRPr="009611EC">
        <w:rPr>
          <w:rFonts w:ascii="Arial" w:eastAsia="Times New Roman" w:hAnsi="Arial" w:cs="Arial"/>
          <w:color w:val="0A0A0A"/>
          <w:lang w:eastAsia="es-ES"/>
        </w:rPr>
        <w:t>de productos o servicios</w:t>
      </w:r>
      <w:r w:rsidR="00962D52">
        <w:rPr>
          <w:rFonts w:ascii="Arial" w:eastAsia="Times New Roman" w:hAnsi="Arial" w:cs="Arial"/>
          <w:color w:val="0A0A0A"/>
          <w:lang w:eastAsia="es-ES"/>
        </w:rPr>
        <w:t xml:space="preserve"> propios del RACC en los sectores de automoción, telecomunicaciones, financiero, seguros, formación y viajes, por cualquier medio, incluidos los electrónicos. </w:t>
      </w:r>
      <w:r w:rsidRPr="009611EC">
        <w:rPr>
          <w:rFonts w:ascii="Arial" w:eastAsia="Times New Roman" w:hAnsi="Arial" w:cs="Arial"/>
          <w:color w:val="0A0A0A"/>
          <w:lang w:eastAsia="es-ES"/>
        </w:rPr>
        <w:br/>
        <w:t>Este tratamiento se realizará únicamente si usted ha prestado su consentimiento a través de la casilla habilitada al efecto. La falta de consentimiento no comportará consecuencia alguna en relación con su participación en el sorteo.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br/>
      </w:r>
      <w:r w:rsidRPr="009611EC">
        <w:rPr>
          <w:rFonts w:ascii="Arial" w:eastAsia="Times New Roman" w:hAnsi="Arial" w:cs="Arial"/>
          <w:i/>
          <w:iCs/>
          <w:color w:val="0A0A0A"/>
          <w:lang w:eastAsia="es-ES"/>
        </w:rPr>
        <w:t>Destinatarios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El RACC podrá comunicar sus datos a empresas del Grupo RACC (www.racc.es/quienessomos) con fines administrativos internos, y a los organismos públicos y judiciales competentes con el fin de cumplir obligaciones legales.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br/>
      </w:r>
      <w:r w:rsidRPr="009611EC">
        <w:rPr>
          <w:rFonts w:ascii="Arial" w:eastAsia="Times New Roman" w:hAnsi="Arial" w:cs="Arial"/>
          <w:i/>
          <w:iCs/>
          <w:color w:val="0A0A0A"/>
          <w:lang w:eastAsia="es-ES"/>
        </w:rPr>
        <w:t>Derechos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Puede revocar cuando lo desee, con efecto inmediato, cualquiera de las declaraciones de consentimiento que ha enviado al RACC mediante solicitud dirigida</w:t>
      </w:r>
      <w:r w:rsidR="008177C1">
        <w:rPr>
          <w:rFonts w:ascii="Arial" w:eastAsia="Times New Roman" w:hAnsi="Arial" w:cs="Arial"/>
          <w:color w:val="0A0A0A"/>
          <w:lang w:eastAsia="es-ES"/>
        </w:rPr>
        <w:t xml:space="preserve"> a</w:t>
      </w:r>
      <w:r w:rsidRPr="009611EC">
        <w:rPr>
          <w:rFonts w:ascii="Arial" w:eastAsia="Times New Roman" w:hAnsi="Arial" w:cs="Arial"/>
          <w:color w:val="0A0A0A"/>
          <w:lang w:eastAsia="es-ES"/>
        </w:rPr>
        <w:t>:</w:t>
      </w:r>
    </w:p>
    <w:p w:rsidR="009611EC" w:rsidRPr="009611EC" w:rsidRDefault="009611EC" w:rsidP="009611EC">
      <w:pPr>
        <w:numPr>
          <w:ilvl w:val="0"/>
          <w:numId w:val="3"/>
        </w:numPr>
        <w:shd w:val="clear" w:color="auto" w:fill="FFFFFF"/>
        <w:spacing w:after="0" w:line="240" w:lineRule="auto"/>
        <w:ind w:left="0"/>
        <w:rPr>
          <w:rFonts w:ascii="Arial" w:eastAsia="Times New Roman" w:hAnsi="Arial" w:cs="Arial"/>
          <w:color w:val="0A0A0A"/>
          <w:lang w:eastAsia="es-ES"/>
        </w:rPr>
      </w:pPr>
      <w:r w:rsidRPr="009611EC">
        <w:rPr>
          <w:rFonts w:ascii="Arial" w:eastAsia="Times New Roman" w:hAnsi="Arial" w:cs="Arial"/>
          <w:color w:val="0A0A0A"/>
          <w:lang w:eastAsia="es-ES"/>
        </w:rPr>
        <w:t xml:space="preserve">RACC, </w:t>
      </w:r>
      <w:r w:rsidR="00962D52">
        <w:rPr>
          <w:rFonts w:ascii="Arial" w:eastAsia="Times New Roman" w:hAnsi="Arial" w:cs="Arial"/>
          <w:color w:val="0A0A0A"/>
          <w:lang w:eastAsia="es-ES"/>
        </w:rPr>
        <w:t>por</w:t>
      </w:r>
      <w:r w:rsidRPr="009611EC">
        <w:rPr>
          <w:rFonts w:ascii="Arial" w:eastAsia="Times New Roman" w:hAnsi="Arial" w:cs="Arial"/>
          <w:color w:val="0A0A0A"/>
          <w:lang w:eastAsia="es-ES"/>
        </w:rPr>
        <w:t xml:space="preserve"> correo electrónico a: dporacc@racc.es; o por correo postal dirigiéndose a: Avenida Diagonal, 687- 0</w:t>
      </w:r>
      <w:bookmarkStart w:id="0" w:name="_GoBack"/>
      <w:bookmarkEnd w:id="0"/>
      <w:r w:rsidRPr="009611EC">
        <w:rPr>
          <w:rFonts w:ascii="Arial" w:eastAsia="Times New Roman" w:hAnsi="Arial" w:cs="Arial"/>
          <w:color w:val="0A0A0A"/>
          <w:lang w:eastAsia="es-ES"/>
        </w:rPr>
        <w:t>8028 Barcelona (A/A. Delegado de Protección de Datos del RACC). Usted deberá aportar copia de su DNI o documento oficial que le acredite.</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Tras dicha revocación, finalizaremos el tratamiento de sus datos personales y no recibiría nuevas comunicaciones comerciales. A través de esos mismos canales de comunicación, puede solicitar también que le informen sobre los datos personales que acerca de usted conserva el RACC, así como corregir dichos datos, borrarlos, limitar su tratamiento o exigir su portabilidad a terceros.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br/>
      </w:r>
      <w:r w:rsidRPr="009611EC">
        <w:rPr>
          <w:rFonts w:ascii="Arial" w:eastAsia="Times New Roman" w:hAnsi="Arial" w:cs="Arial"/>
          <w:i/>
          <w:iCs/>
          <w:color w:val="0A0A0A"/>
          <w:lang w:eastAsia="es-ES"/>
        </w:rPr>
        <w:t>Información complementaria</w:t>
      </w:r>
    </w:p>
    <w:p w:rsidR="009611EC" w:rsidRPr="008177C1" w:rsidRDefault="009611EC" w:rsidP="009611EC">
      <w:pPr>
        <w:shd w:val="clear" w:color="auto" w:fill="FFFFFF"/>
        <w:spacing w:after="0" w:line="240" w:lineRule="auto"/>
        <w:rPr>
          <w:rFonts w:ascii="Arial" w:eastAsia="Times New Roman" w:hAnsi="Arial" w:cs="Arial"/>
          <w:lang w:eastAsia="es-ES"/>
        </w:rPr>
      </w:pPr>
      <w:r w:rsidRPr="009611EC">
        <w:rPr>
          <w:rFonts w:ascii="Arial" w:eastAsia="Times New Roman" w:hAnsi="Arial" w:cs="Arial"/>
          <w:color w:val="0A0A0A"/>
          <w:lang w:eastAsia="es-ES"/>
        </w:rPr>
        <w:t xml:space="preserve">Para más información sobre el tratamiento de sus datos personales por parte de del RACC, y de sus derechos, véase las políticas de privacidad publicada en </w:t>
      </w:r>
      <w:hyperlink r:id="rId7" w:history="1">
        <w:r w:rsidRPr="008177C1">
          <w:rPr>
            <w:rFonts w:ascii="Arial" w:eastAsia="Times New Roman" w:hAnsi="Arial" w:cs="Arial"/>
            <w:lang w:eastAsia="es-ES"/>
          </w:rPr>
          <w:t>https://www.racc.es/condiciones-de-uso-y-politica-de-privacidad</w:t>
        </w:r>
      </w:hyperlink>
      <w:r w:rsidRPr="008177C1">
        <w:rPr>
          <w:rFonts w:ascii="Arial" w:eastAsia="Times New Roman" w:hAnsi="Arial" w:cs="Arial"/>
          <w:lang w:eastAsia="es-ES"/>
        </w:rPr>
        <w:t>.</w:t>
      </w:r>
    </w:p>
    <w:p w:rsidR="009611EC" w:rsidRPr="008177C1" w:rsidRDefault="009611EC" w:rsidP="009611EC">
      <w:pPr>
        <w:shd w:val="clear" w:color="auto" w:fill="FFFFFF"/>
        <w:spacing w:after="0" w:line="240" w:lineRule="auto"/>
        <w:rPr>
          <w:rFonts w:ascii="Arial" w:eastAsia="Times New Roman" w:hAnsi="Arial" w:cs="Arial"/>
          <w:lang w:eastAsia="es-ES"/>
        </w:rPr>
      </w:pPr>
      <w:r w:rsidRPr="008177C1">
        <w:rPr>
          <w:rFonts w:ascii="Arial" w:eastAsia="Times New Roman" w:hAnsi="Arial" w:cs="Arial"/>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8. RESPONSABILIDADES Y GARANTÍAS</w:t>
      </w:r>
    </w:p>
    <w:p w:rsidR="009611EC" w:rsidRPr="009611EC" w:rsidRDefault="008177C1" w:rsidP="009611EC">
      <w:pPr>
        <w:shd w:val="clear" w:color="auto" w:fill="FFFFFF"/>
        <w:spacing w:after="0" w:line="240" w:lineRule="auto"/>
        <w:rPr>
          <w:rFonts w:ascii="Arial" w:eastAsia="Times New Roman" w:hAnsi="Arial" w:cs="Arial"/>
          <w:color w:val="0A0A0A"/>
          <w:lang w:eastAsia="es-ES"/>
        </w:rPr>
      </w:pPr>
      <w:r>
        <w:rPr>
          <w:rFonts w:ascii="Arial" w:eastAsia="Times New Roman" w:hAnsi="Arial" w:cs="Arial"/>
          <w:color w:val="0A0A0A"/>
          <w:lang w:eastAsia="es-ES"/>
        </w:rPr>
        <w:t>El</w:t>
      </w:r>
      <w:r w:rsidR="009611EC" w:rsidRPr="009611EC">
        <w:rPr>
          <w:rFonts w:ascii="Arial" w:eastAsia="Times New Roman" w:hAnsi="Arial" w:cs="Arial"/>
          <w:color w:val="0A0A0A"/>
          <w:lang w:eastAsia="es-ES"/>
        </w:rPr>
        <w:t xml:space="preserve"> Organizador</w:t>
      </w:r>
      <w:r>
        <w:rPr>
          <w:rFonts w:ascii="Arial" w:eastAsia="Times New Roman" w:hAnsi="Arial" w:cs="Arial"/>
          <w:color w:val="0A0A0A"/>
          <w:lang w:eastAsia="es-ES"/>
        </w:rPr>
        <w:t xml:space="preserve"> </w:t>
      </w:r>
      <w:r w:rsidR="009611EC" w:rsidRPr="009611EC">
        <w:rPr>
          <w:rFonts w:ascii="Arial" w:eastAsia="Times New Roman" w:hAnsi="Arial" w:cs="Arial"/>
          <w:color w:val="0A0A0A"/>
          <w:lang w:eastAsia="es-ES"/>
        </w:rPr>
        <w:t>no se responsabilizan de las posibles pérdidas, deterioros, retrasos o cualquier otra circunstancia imputable a terceros o a Internet que pudieran afectar a la participación en el presente sorteo.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Asimismo, </w:t>
      </w:r>
      <w:r w:rsidR="008177C1">
        <w:rPr>
          <w:rFonts w:ascii="Arial" w:eastAsia="Times New Roman" w:hAnsi="Arial" w:cs="Arial"/>
          <w:color w:val="0A0A0A"/>
          <w:lang w:eastAsia="es-ES"/>
        </w:rPr>
        <w:t>el</w:t>
      </w:r>
      <w:r w:rsidRPr="009611EC">
        <w:rPr>
          <w:rFonts w:ascii="Arial" w:eastAsia="Times New Roman" w:hAnsi="Arial" w:cs="Arial"/>
          <w:color w:val="0A0A0A"/>
          <w:lang w:eastAsia="es-ES"/>
        </w:rPr>
        <w:t xml:space="preserve"> Organizador no garantiza la disponibilidad, continuidad ni infalibilidad del funcionamiento de la plataforma de Internet utilizada para desarrollar el sorteo y, en consecuencia excluye, en la máxima medida permitida por la legislación vigente, cualquier responsabilidad por los daños y perjuicios de toda naturaleza que puedan deberse a la falta de disponibilidad, continuidad o mal funcionamiento de dicha plataforma, que pudiera afectar o impedir la participación en el presente Sorteo y/o su normal desarrollo.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En caso de que la falta de disponibilidad de la plataforma en la que se desarrolla el sorteo afecte a más de un 25% del tiempo expresamente para el desarrollo </w:t>
      </w:r>
      <w:proofErr w:type="gramStart"/>
      <w:r w:rsidRPr="009611EC">
        <w:rPr>
          <w:rFonts w:ascii="Arial" w:eastAsia="Times New Roman" w:hAnsi="Arial" w:cs="Arial"/>
          <w:color w:val="0A0A0A"/>
          <w:lang w:eastAsia="es-ES"/>
        </w:rPr>
        <w:t>del mismo</w:t>
      </w:r>
      <w:proofErr w:type="gramEnd"/>
      <w:r w:rsidRPr="009611EC">
        <w:rPr>
          <w:rFonts w:ascii="Arial" w:eastAsia="Times New Roman" w:hAnsi="Arial" w:cs="Arial"/>
          <w:color w:val="0A0A0A"/>
          <w:lang w:eastAsia="es-ES"/>
        </w:rPr>
        <w:t xml:space="preserve">, </w:t>
      </w:r>
      <w:r w:rsidR="008177C1">
        <w:rPr>
          <w:rFonts w:ascii="Arial" w:eastAsia="Times New Roman" w:hAnsi="Arial" w:cs="Arial"/>
          <w:color w:val="0A0A0A"/>
          <w:lang w:eastAsia="es-ES"/>
        </w:rPr>
        <w:t>el</w:t>
      </w:r>
      <w:r w:rsidRPr="009611EC">
        <w:rPr>
          <w:rFonts w:ascii="Arial" w:eastAsia="Times New Roman" w:hAnsi="Arial" w:cs="Arial"/>
          <w:color w:val="0A0A0A"/>
          <w:lang w:eastAsia="es-ES"/>
        </w:rPr>
        <w:t xml:space="preserve"> Organizador se reserva el derecho a cancelar y repetir el sorteo, pudiendo en tal caso anular todas las participaciones hasta ese momento, que no serían conservadas para el siguiente.</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Aun cuando </w:t>
      </w:r>
      <w:r w:rsidR="008177C1">
        <w:rPr>
          <w:rFonts w:ascii="Arial" w:eastAsia="Times New Roman" w:hAnsi="Arial" w:cs="Arial"/>
          <w:color w:val="0A0A0A"/>
          <w:lang w:eastAsia="es-ES"/>
        </w:rPr>
        <w:t>el</w:t>
      </w:r>
      <w:r w:rsidRPr="009611EC">
        <w:rPr>
          <w:rFonts w:ascii="Arial" w:eastAsia="Times New Roman" w:hAnsi="Arial" w:cs="Arial"/>
          <w:color w:val="0A0A0A"/>
          <w:lang w:eastAsia="es-ES"/>
        </w:rPr>
        <w:t xml:space="preserve"> Organizador se compromete a cumplir con la diligencia debida sus obligaciones como organizador, recogidas en las presentes Bases, no será responsable: del mal uso de la plataforma de Internet por parte de los usuarios participantes; de los errores en los contenidos y datos aportados por éstos o en los intentos fallidos de acceso a dicha plataforma relacionada con el sorteo, o a su información; de errores o fallos técnicos que puedan ocurrir al procesar las participaciones, ni de cualesquiera daños o perjuicios que pudiese sufrir los ganadores con motivo de la participación en el presente sorteo o del uso del premio.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lastRenderedPageBreak/>
        <w:t xml:space="preserve">En todo caso, si se detectase que un ganador haya incurrido en fraude o deshonestidad, </w:t>
      </w:r>
      <w:r w:rsidR="008177C1">
        <w:rPr>
          <w:rFonts w:ascii="Arial" w:eastAsia="Times New Roman" w:hAnsi="Arial" w:cs="Arial"/>
          <w:color w:val="0A0A0A"/>
          <w:lang w:eastAsia="es-ES"/>
        </w:rPr>
        <w:t>el</w:t>
      </w:r>
      <w:r w:rsidRPr="009611EC">
        <w:rPr>
          <w:rFonts w:ascii="Arial" w:eastAsia="Times New Roman" w:hAnsi="Arial" w:cs="Arial"/>
          <w:color w:val="0A0A0A"/>
          <w:lang w:eastAsia="es-ES"/>
        </w:rPr>
        <w:t xml:space="preserve"> Organizador se reserva el derecho a excluirle o no entregarle el premio. Además, </w:t>
      </w:r>
      <w:r w:rsidR="008177C1">
        <w:rPr>
          <w:rFonts w:ascii="Arial" w:eastAsia="Times New Roman" w:hAnsi="Arial" w:cs="Arial"/>
          <w:color w:val="0A0A0A"/>
          <w:lang w:eastAsia="es-ES"/>
        </w:rPr>
        <w:t>el</w:t>
      </w:r>
      <w:r w:rsidRPr="009611EC">
        <w:rPr>
          <w:rFonts w:ascii="Arial" w:eastAsia="Times New Roman" w:hAnsi="Arial" w:cs="Arial"/>
          <w:color w:val="0A0A0A"/>
          <w:lang w:eastAsia="es-ES"/>
        </w:rPr>
        <w:t xml:space="preserve"> Organizador se reserva el derecho de eliminar del registro a cualquier usuario participante del que se sospeche una actuación irregular, sin necesidad de notificación alguna al mismo.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Cualquier utilización abusiva o fraudulenta de las presentes Bases por parte de los usuarios participantes dará lugar a la baja automática de estos usuarios participantes.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La participación en el sorteo implica que el participante ha leído y aceptado la presente cláusula de exención de responsabilidad y las Bases que rigen el sorteo.</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9. CLÁUSULA DE SALVAGUARDA</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Todas las cláusulas o extremos de las presentes Bases deben ser interpretadas de forma independiente y autónoma, no viéndose afectadas el resto de </w:t>
      </w:r>
      <w:proofErr w:type="gramStart"/>
      <w:r w:rsidRPr="009611EC">
        <w:rPr>
          <w:rFonts w:ascii="Arial" w:eastAsia="Times New Roman" w:hAnsi="Arial" w:cs="Arial"/>
          <w:color w:val="0A0A0A"/>
          <w:lang w:eastAsia="es-ES"/>
        </w:rPr>
        <w:t>estipulaciones</w:t>
      </w:r>
      <w:proofErr w:type="gramEnd"/>
      <w:r w:rsidRPr="009611EC">
        <w:rPr>
          <w:rFonts w:ascii="Arial" w:eastAsia="Times New Roman" w:hAnsi="Arial" w:cs="Arial"/>
          <w:color w:val="0A0A0A"/>
          <w:lang w:eastAsia="es-ES"/>
        </w:rPr>
        <w:t xml:space="preserve"> en caso de que una de ellas sea declarada nula por sentencia judicial firme.</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El Organizador sustituirá la cláusula o cláusulas afectadas por otra u otras que tengan los efectos correspondientes a los fines perseguidos por las partes en las presentes Bases.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b/>
          <w:bCs/>
          <w:color w:val="0A0A0A"/>
          <w:lang w:eastAsia="es-ES"/>
        </w:rPr>
        <w:t>10. LEY APLICABLE Y RESOLUCIÓN DE CONFLICTOS</w:t>
      </w:r>
    </w:p>
    <w:p w:rsidR="009611EC" w:rsidRPr="009611EC" w:rsidRDefault="009611EC" w:rsidP="009611EC">
      <w:pPr>
        <w:shd w:val="clear" w:color="auto" w:fill="FFFFFF"/>
        <w:spacing w:after="0" w:line="240" w:lineRule="auto"/>
        <w:rPr>
          <w:rFonts w:ascii="Arial" w:eastAsia="Times New Roman" w:hAnsi="Arial" w:cs="Arial"/>
          <w:color w:val="0A0A0A"/>
          <w:lang w:eastAsia="es-ES"/>
        </w:rPr>
      </w:pPr>
      <w:r w:rsidRPr="009611EC">
        <w:rPr>
          <w:rFonts w:ascii="Arial" w:eastAsia="Times New Roman" w:hAnsi="Arial" w:cs="Arial"/>
          <w:color w:val="0A0A0A"/>
          <w:lang w:eastAsia="es-ES"/>
        </w:rPr>
        <w:t xml:space="preserve">La normativa vigente determinará las leyes que deban regir y la jurisdicción que deba conocer de las relaciones entre </w:t>
      </w:r>
      <w:r w:rsidR="008177C1">
        <w:rPr>
          <w:rFonts w:ascii="Arial" w:eastAsia="Times New Roman" w:hAnsi="Arial" w:cs="Arial"/>
          <w:color w:val="0A0A0A"/>
          <w:lang w:eastAsia="es-ES"/>
        </w:rPr>
        <w:t>el</w:t>
      </w:r>
      <w:r w:rsidRPr="009611EC">
        <w:rPr>
          <w:rFonts w:ascii="Arial" w:eastAsia="Times New Roman" w:hAnsi="Arial" w:cs="Arial"/>
          <w:color w:val="0A0A0A"/>
          <w:lang w:eastAsia="es-ES"/>
        </w:rPr>
        <w:t xml:space="preserve"> Organizador y los participantes del sorteo. </w:t>
      </w:r>
      <w:proofErr w:type="gramStart"/>
      <w:r w:rsidRPr="009611EC">
        <w:rPr>
          <w:rFonts w:ascii="Arial" w:eastAsia="Times New Roman" w:hAnsi="Arial" w:cs="Arial"/>
          <w:color w:val="0A0A0A"/>
          <w:lang w:eastAsia="es-ES"/>
        </w:rPr>
        <w:t>Ello</w:t>
      </w:r>
      <w:proofErr w:type="gramEnd"/>
      <w:r w:rsidRPr="009611EC">
        <w:rPr>
          <w:rFonts w:ascii="Arial" w:eastAsia="Times New Roman" w:hAnsi="Arial" w:cs="Arial"/>
          <w:color w:val="0A0A0A"/>
          <w:lang w:eastAsia="es-ES"/>
        </w:rPr>
        <w:t xml:space="preserve"> no obstante, en aquellos casos en los que dicha normativa vigente prevea la posibilidad para las partes de someterse a un fuero determinado, </w:t>
      </w:r>
      <w:r w:rsidR="008177C1">
        <w:rPr>
          <w:rFonts w:ascii="Arial" w:eastAsia="Times New Roman" w:hAnsi="Arial" w:cs="Arial"/>
          <w:color w:val="0A0A0A"/>
          <w:lang w:eastAsia="es-ES"/>
        </w:rPr>
        <w:t>el</w:t>
      </w:r>
      <w:r w:rsidRPr="009611EC">
        <w:rPr>
          <w:rFonts w:ascii="Arial" w:eastAsia="Times New Roman" w:hAnsi="Arial" w:cs="Arial"/>
          <w:color w:val="0A0A0A"/>
          <w:lang w:eastAsia="es-ES"/>
        </w:rPr>
        <w:t xml:space="preserve"> Organizador y los usuarios participantes, con renuncia expresa a cualquier otro fuero que pudiera corresponderles, se someten a la legislación española y a los Juzgados y Tribunales de Barcelona.</w:t>
      </w:r>
    </w:p>
    <w:p w:rsidR="007D5834" w:rsidRDefault="007D5834"/>
    <w:sectPr w:rsidR="007D58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60C3"/>
    <w:multiLevelType w:val="multilevel"/>
    <w:tmpl w:val="C47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96862"/>
    <w:multiLevelType w:val="multilevel"/>
    <w:tmpl w:val="713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A1552"/>
    <w:multiLevelType w:val="multilevel"/>
    <w:tmpl w:val="44DC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EC"/>
    <w:rsid w:val="000C6190"/>
    <w:rsid w:val="007C4C73"/>
    <w:rsid w:val="007D5834"/>
    <w:rsid w:val="008177C1"/>
    <w:rsid w:val="009611EC"/>
    <w:rsid w:val="00962D52"/>
    <w:rsid w:val="00B1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EAA5"/>
  <w15:chartTrackingRefBased/>
  <w15:docId w15:val="{C45D99A8-6856-4C43-A2C2-4749E15B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11EC"/>
    <w:rPr>
      <w:strike w:val="0"/>
      <w:dstrike w:val="0"/>
      <w:color w:val="C74044"/>
      <w:u w:val="none"/>
      <w:effect w:val="none"/>
      <w:shd w:val="clear" w:color="auto" w:fill="auto"/>
    </w:rPr>
  </w:style>
  <w:style w:type="character" w:styleId="nfasis">
    <w:name w:val="Emphasis"/>
    <w:basedOn w:val="Fuentedeprrafopredeter"/>
    <w:uiPriority w:val="20"/>
    <w:qFormat/>
    <w:rsid w:val="009611EC"/>
    <w:rPr>
      <w:i/>
      <w:iCs/>
    </w:rPr>
  </w:style>
  <w:style w:type="character" w:styleId="Textoennegrita">
    <w:name w:val="Strong"/>
    <w:basedOn w:val="Fuentedeprrafopredeter"/>
    <w:uiPriority w:val="22"/>
    <w:qFormat/>
    <w:rsid w:val="009611EC"/>
    <w:rPr>
      <w:b/>
      <w:bCs/>
    </w:rPr>
  </w:style>
  <w:style w:type="paragraph" w:styleId="NormalWeb">
    <w:name w:val="Normal (Web)"/>
    <w:basedOn w:val="Normal"/>
    <w:uiPriority w:val="99"/>
    <w:semiHidden/>
    <w:unhideWhenUsed/>
    <w:rsid w:val="009611EC"/>
    <w:pPr>
      <w:spacing w:after="0"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177C1"/>
    <w:rPr>
      <w:color w:val="954F72" w:themeColor="followedHyperlink"/>
      <w:u w:val="single"/>
    </w:rPr>
  </w:style>
  <w:style w:type="character" w:styleId="Refdecomentario">
    <w:name w:val="annotation reference"/>
    <w:basedOn w:val="Fuentedeprrafopredeter"/>
    <w:uiPriority w:val="99"/>
    <w:semiHidden/>
    <w:unhideWhenUsed/>
    <w:rsid w:val="008177C1"/>
    <w:rPr>
      <w:sz w:val="16"/>
      <w:szCs w:val="16"/>
    </w:rPr>
  </w:style>
  <w:style w:type="paragraph" w:styleId="Textocomentario">
    <w:name w:val="annotation text"/>
    <w:basedOn w:val="Normal"/>
    <w:link w:val="TextocomentarioCar"/>
    <w:uiPriority w:val="99"/>
    <w:semiHidden/>
    <w:unhideWhenUsed/>
    <w:rsid w:val="008177C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8177C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177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6201">
      <w:bodyDiv w:val="1"/>
      <w:marLeft w:val="0"/>
      <w:marRight w:val="0"/>
      <w:marTop w:val="0"/>
      <w:marBottom w:val="0"/>
      <w:divBdr>
        <w:top w:val="none" w:sz="0" w:space="0" w:color="auto"/>
        <w:left w:val="none" w:sz="0" w:space="0" w:color="auto"/>
        <w:bottom w:val="none" w:sz="0" w:space="0" w:color="auto"/>
        <w:right w:val="none" w:sz="0" w:space="0" w:color="auto"/>
      </w:divBdr>
      <w:divsChild>
        <w:div w:id="93014305">
          <w:marLeft w:val="0"/>
          <w:marRight w:val="0"/>
          <w:marTop w:val="0"/>
          <w:marBottom w:val="0"/>
          <w:divBdr>
            <w:top w:val="none" w:sz="0" w:space="0" w:color="auto"/>
            <w:left w:val="none" w:sz="0" w:space="0" w:color="auto"/>
            <w:bottom w:val="none" w:sz="0" w:space="0" w:color="auto"/>
            <w:right w:val="none" w:sz="0" w:space="0" w:color="auto"/>
          </w:divBdr>
          <w:divsChild>
            <w:div w:id="421222750">
              <w:marLeft w:val="0"/>
              <w:marRight w:val="0"/>
              <w:marTop w:val="0"/>
              <w:marBottom w:val="0"/>
              <w:divBdr>
                <w:top w:val="none" w:sz="0" w:space="0" w:color="auto"/>
                <w:left w:val="none" w:sz="0" w:space="0" w:color="auto"/>
                <w:bottom w:val="none" w:sz="0" w:space="0" w:color="auto"/>
                <w:right w:val="none" w:sz="0" w:space="0" w:color="auto"/>
              </w:divBdr>
              <w:divsChild>
                <w:div w:id="1758868421">
                  <w:marLeft w:val="0"/>
                  <w:marRight w:val="0"/>
                  <w:marTop w:val="0"/>
                  <w:marBottom w:val="0"/>
                  <w:divBdr>
                    <w:top w:val="none" w:sz="0" w:space="0" w:color="auto"/>
                    <w:left w:val="none" w:sz="0" w:space="0" w:color="auto"/>
                    <w:bottom w:val="none" w:sz="0" w:space="0" w:color="auto"/>
                    <w:right w:val="none" w:sz="0" w:space="0" w:color="auto"/>
                  </w:divBdr>
                  <w:divsChild>
                    <w:div w:id="1891990523">
                      <w:marLeft w:val="0"/>
                      <w:marRight w:val="0"/>
                      <w:marTop w:val="0"/>
                      <w:marBottom w:val="0"/>
                      <w:divBdr>
                        <w:top w:val="none" w:sz="0" w:space="0" w:color="auto"/>
                        <w:left w:val="none" w:sz="0" w:space="0" w:color="auto"/>
                        <w:bottom w:val="none" w:sz="0" w:space="0" w:color="auto"/>
                        <w:right w:val="none" w:sz="0" w:space="0" w:color="auto"/>
                      </w:divBdr>
                      <w:divsChild>
                        <w:div w:id="243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cc.es/condiciones-de-uso-y-politica-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el.easypromosapp.com/promotions" TargetMode="External"/><Relationship Id="rId5" Type="http://schemas.openxmlformats.org/officeDocument/2006/relationships/hyperlink" Target="https://www.racc.es/microsites/sorteos?sorteo=Vueltas-MotoG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9869</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Artacho, Helena</dc:creator>
  <cp:keywords/>
  <dc:description/>
  <cp:lastModifiedBy>Artacho, Helena</cp:lastModifiedBy>
  <cp:revision>2</cp:revision>
  <dcterms:created xsi:type="dcterms:W3CDTF">2019-05-17T09:00:00Z</dcterms:created>
  <dcterms:modified xsi:type="dcterms:W3CDTF">2019-05-17T09:00:00Z</dcterms:modified>
</cp:coreProperties>
</file>